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DD0" w:rsidRDefault="00290DD0" w:rsidP="00290DD0">
      <w:pPr>
        <w:pStyle w:val="Nagwek1"/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BD30F4">
        <w:rPr>
          <w:rFonts w:ascii="Times New Roman" w:hAnsi="Times New Roman" w:cs="Times New Roman"/>
        </w:rPr>
        <w:t>Informacja o rozstrzygnięciu naboru</w:t>
      </w:r>
    </w:p>
    <w:p w:rsidR="00290DD0" w:rsidRPr="00BD30F4" w:rsidRDefault="00290DD0" w:rsidP="00290DD0">
      <w:pPr>
        <w:tabs>
          <w:tab w:val="left" w:pos="1830"/>
        </w:tabs>
      </w:pPr>
      <w:r>
        <w:tab/>
      </w:r>
    </w:p>
    <w:p w:rsidR="00290DD0" w:rsidRPr="00BD30F4" w:rsidRDefault="00290DD0" w:rsidP="00290DD0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 xml:space="preserve">Nr ogłoszenia : </w:t>
      </w:r>
      <w:r w:rsidRPr="00BF5937">
        <w:rPr>
          <w:b/>
          <w:sz w:val="28"/>
        </w:rPr>
        <w:t>3/2015</w:t>
      </w:r>
    </w:p>
    <w:p w:rsidR="00290DD0" w:rsidRPr="00BD30F4" w:rsidRDefault="00290DD0" w:rsidP="00290DD0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Powiatowy Urząd Pracy w Skarżysku-Kamiennej</w:t>
      </w:r>
    </w:p>
    <w:p w:rsidR="00290DD0" w:rsidRPr="00BD30F4" w:rsidRDefault="00290DD0" w:rsidP="00290DD0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 xml:space="preserve">Stanowisko : </w:t>
      </w:r>
      <w:r w:rsidRPr="00BD30F4">
        <w:rPr>
          <w:b/>
          <w:sz w:val="28"/>
        </w:rPr>
        <w:t xml:space="preserve">Specjalista ds. </w:t>
      </w:r>
      <w:r>
        <w:rPr>
          <w:b/>
          <w:sz w:val="28"/>
        </w:rPr>
        <w:t>programów</w:t>
      </w:r>
      <w:r w:rsidRPr="00BD30F4">
        <w:rPr>
          <w:b/>
          <w:sz w:val="28"/>
        </w:rPr>
        <w:t xml:space="preserve"> - stażysta w Dziale </w:t>
      </w:r>
      <w:r>
        <w:rPr>
          <w:b/>
          <w:sz w:val="28"/>
        </w:rPr>
        <w:t>Instrumentów Rynku Pracy</w:t>
      </w:r>
    </w:p>
    <w:p w:rsidR="00290DD0" w:rsidRPr="00BD30F4" w:rsidRDefault="00290DD0" w:rsidP="00290DD0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Termin składania dokumentów : 21.0</w:t>
      </w:r>
      <w:r>
        <w:rPr>
          <w:sz w:val="28"/>
        </w:rPr>
        <w:t>2</w:t>
      </w:r>
      <w:r w:rsidRPr="00BD30F4">
        <w:rPr>
          <w:sz w:val="28"/>
        </w:rPr>
        <w:t>.2015 r.</w:t>
      </w:r>
    </w:p>
    <w:p w:rsidR="00290DD0" w:rsidRPr="00BD30F4" w:rsidRDefault="00290DD0" w:rsidP="00290DD0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Nabór zakończony</w:t>
      </w:r>
    </w:p>
    <w:p w:rsidR="00290DD0" w:rsidRDefault="00290DD0" w:rsidP="00290DD0">
      <w:pPr>
        <w:spacing w:line="360" w:lineRule="auto"/>
        <w:jc w:val="both"/>
        <w:rPr>
          <w:sz w:val="28"/>
        </w:rPr>
      </w:pPr>
      <w:r>
        <w:rPr>
          <w:sz w:val="28"/>
        </w:rPr>
        <w:t>Wyniki naboru:</w:t>
      </w:r>
    </w:p>
    <w:p w:rsidR="00290DD0" w:rsidRDefault="00290DD0" w:rsidP="00290DD0">
      <w:pPr>
        <w:spacing w:line="360" w:lineRule="auto"/>
        <w:jc w:val="both"/>
        <w:rPr>
          <w:sz w:val="28"/>
        </w:rPr>
      </w:pPr>
    </w:p>
    <w:p w:rsidR="00290DD0" w:rsidRPr="00AB30CA" w:rsidRDefault="00290DD0" w:rsidP="00290DD0">
      <w:pPr>
        <w:spacing w:line="360" w:lineRule="auto"/>
        <w:ind w:left="502"/>
        <w:jc w:val="both"/>
        <w:rPr>
          <w:b/>
          <w:sz w:val="28"/>
        </w:rPr>
      </w:pPr>
      <w:r w:rsidRPr="00AB30CA">
        <w:rPr>
          <w:b/>
          <w:sz w:val="28"/>
        </w:rPr>
        <w:t>Pan</w:t>
      </w:r>
      <w:r>
        <w:rPr>
          <w:b/>
          <w:sz w:val="28"/>
        </w:rPr>
        <w:t>i</w:t>
      </w:r>
      <w:r w:rsidRPr="00AB30CA">
        <w:rPr>
          <w:b/>
          <w:sz w:val="28"/>
        </w:rPr>
        <w:t xml:space="preserve"> </w:t>
      </w:r>
      <w:r>
        <w:rPr>
          <w:b/>
          <w:sz w:val="28"/>
        </w:rPr>
        <w:t>Karolina Wąsowska</w:t>
      </w:r>
      <w:r w:rsidRPr="00AB30CA">
        <w:rPr>
          <w:b/>
          <w:sz w:val="28"/>
        </w:rPr>
        <w:t xml:space="preserve"> – </w:t>
      </w:r>
      <w:r>
        <w:rPr>
          <w:b/>
          <w:sz w:val="28"/>
        </w:rPr>
        <w:t>zam. Skarżysko-Kamienna</w:t>
      </w:r>
    </w:p>
    <w:p w:rsidR="00290DD0" w:rsidRPr="00AB30CA" w:rsidRDefault="00290DD0" w:rsidP="00290DD0">
      <w:pPr>
        <w:spacing w:line="360" w:lineRule="auto"/>
        <w:ind w:left="502"/>
        <w:jc w:val="both"/>
        <w:rPr>
          <w:b/>
          <w:sz w:val="28"/>
          <w:szCs w:val="28"/>
        </w:rPr>
      </w:pPr>
    </w:p>
    <w:p w:rsidR="00290DD0" w:rsidRDefault="00290DD0" w:rsidP="00290DD0">
      <w:pPr>
        <w:pStyle w:val="Tekstpodstawowy"/>
        <w:spacing w:line="360" w:lineRule="auto"/>
        <w:jc w:val="both"/>
        <w:rPr>
          <w:sz w:val="28"/>
        </w:rPr>
      </w:pPr>
      <w:r>
        <w:rPr>
          <w:sz w:val="28"/>
        </w:rPr>
        <w:t>Uzasadnienie: W ocenie członków Komisji Konkursowej ww. najlepiej spełnia wymagania określone w ofercie. Ważnym atutem jest znajomość PO WER, mająca ogromne znaczenie przy realizacji zadań przypisanych do stanowiska, na które przeprowadzany był nabór. W rozmowie kwalifikacyjnej dała się poznać jako osoba komunikatywna i odpowiedzialna, posiadająca predyspozycje do pracy samodzielnej jak również zespołowej.</w:t>
      </w:r>
    </w:p>
    <w:p w:rsidR="00290DD0" w:rsidRDefault="00290DD0" w:rsidP="00290DD0">
      <w:pPr>
        <w:pStyle w:val="Tekstpodstawowy"/>
        <w:spacing w:line="360" w:lineRule="auto"/>
        <w:rPr>
          <w:sz w:val="28"/>
        </w:rPr>
      </w:pPr>
    </w:p>
    <w:p w:rsidR="00290DD0" w:rsidRDefault="00290DD0" w:rsidP="00290DD0">
      <w:pPr>
        <w:spacing w:line="360" w:lineRule="auto"/>
        <w:jc w:val="both"/>
        <w:rPr>
          <w:sz w:val="28"/>
        </w:rPr>
      </w:pPr>
      <w:r>
        <w:rPr>
          <w:sz w:val="28"/>
        </w:rPr>
        <w:t>Skarżysko-Kamienna, 25.03.2015 r.</w:t>
      </w:r>
    </w:p>
    <w:p w:rsidR="00290DD0" w:rsidRDefault="00290DD0" w:rsidP="00290DD0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</w:t>
      </w:r>
    </w:p>
    <w:p w:rsidR="00290DD0" w:rsidRDefault="00290DD0" w:rsidP="00290DD0">
      <w:pPr>
        <w:ind w:left="4956" w:firstLine="708"/>
        <w:jc w:val="both"/>
        <w:rPr>
          <w:sz w:val="28"/>
        </w:rPr>
      </w:pPr>
      <w:r>
        <w:rPr>
          <w:sz w:val="28"/>
        </w:rPr>
        <w:t>Dyrektor PUP</w:t>
      </w:r>
    </w:p>
    <w:p w:rsidR="00290DD0" w:rsidRDefault="00290DD0" w:rsidP="00290DD0">
      <w:pPr>
        <w:jc w:val="both"/>
        <w:rPr>
          <w:sz w:val="28"/>
        </w:rPr>
      </w:pPr>
      <w:r>
        <w:rPr>
          <w:sz w:val="28"/>
        </w:rPr>
        <w:t xml:space="preserve">                                               </w:t>
      </w:r>
    </w:p>
    <w:p w:rsidR="00290DD0" w:rsidRDefault="00290DD0" w:rsidP="00290DD0">
      <w:pPr>
        <w:jc w:val="both"/>
      </w:pPr>
      <w:r>
        <w:rPr>
          <w:sz w:val="28"/>
        </w:rPr>
        <w:t xml:space="preserve">               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Roman Białek</w:t>
      </w:r>
    </w:p>
    <w:p w:rsidR="008A2D53" w:rsidRDefault="008A2D53"/>
    <w:sectPr w:rsidR="008A2D53" w:rsidSect="008A2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0DD0"/>
    <w:rsid w:val="00290DD0"/>
    <w:rsid w:val="008A2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D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90DD0"/>
    <w:pPr>
      <w:keepNext/>
      <w:numPr>
        <w:numId w:val="8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0DD0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290D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90DD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Company>Microsoft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2015-03-25T08:55:00Z</dcterms:created>
  <dcterms:modified xsi:type="dcterms:W3CDTF">2015-03-25T08:55:00Z</dcterms:modified>
</cp:coreProperties>
</file>